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426" w:rsidRDefault="00730426">
      <w:pPr>
        <w:spacing w:line="720" w:lineRule="exact"/>
        <w:ind w:leftChars="472" w:left="991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730426" w:rsidRDefault="00544CE8">
      <w:pPr>
        <w:spacing w:line="720" w:lineRule="exact"/>
        <w:ind w:leftChars="472" w:left="991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《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202</w:t>
      </w:r>
      <w:r>
        <w:rPr>
          <w:rFonts w:ascii="仿宋" w:eastAsia="仿宋" w:hAnsi="仿宋" w:cs="仿宋"/>
          <w:b/>
          <w:bCs/>
          <w:sz w:val="44"/>
          <w:szCs w:val="44"/>
        </w:rPr>
        <w:t>2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年武汉大学创新型人才国际合作培养项目储备计划立项申报书》</w:t>
      </w:r>
    </w:p>
    <w:p w:rsidR="00730426" w:rsidRDefault="00730426">
      <w:pPr>
        <w:spacing w:line="720" w:lineRule="exact"/>
        <w:ind w:leftChars="472" w:left="991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730426" w:rsidRDefault="00730426">
      <w:pPr>
        <w:spacing w:line="460" w:lineRule="exact"/>
        <w:jc w:val="center"/>
        <w:rPr>
          <w:rFonts w:ascii="仿宋" w:eastAsia="仿宋" w:hAnsi="仿宋" w:cs="仿宋"/>
          <w:bCs/>
          <w:sz w:val="32"/>
          <w:szCs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4"/>
        <w:gridCol w:w="2022"/>
        <w:gridCol w:w="1134"/>
        <w:gridCol w:w="3249"/>
      </w:tblGrid>
      <w:tr w:rsidR="00730426">
        <w:trPr>
          <w:cantSplit/>
          <w:trHeight w:val="841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730426" w:rsidRDefault="00544CE8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项目名称：</w:t>
            </w:r>
          </w:p>
        </w:tc>
        <w:tc>
          <w:tcPr>
            <w:tcW w:w="640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0426" w:rsidRDefault="00730426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30426">
        <w:trPr>
          <w:cantSplit/>
          <w:trHeight w:val="1380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730426" w:rsidRDefault="00544CE8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申报单位：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0426" w:rsidRDefault="00730426">
            <w:pPr>
              <w:spacing w:line="44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30426">
        <w:trPr>
          <w:cantSplit/>
          <w:trHeight w:val="1317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730426" w:rsidRDefault="00544CE8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项目负责人及职务：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0426" w:rsidRDefault="00730426">
            <w:pPr>
              <w:spacing w:line="440" w:lineRule="exact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</w:tr>
      <w:tr w:rsidR="00730426">
        <w:trPr>
          <w:cantSplit/>
          <w:trHeight w:val="841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730426" w:rsidRDefault="00544CE8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联系</w:t>
            </w: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方式</w:t>
            </w: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0426" w:rsidRDefault="00730426">
            <w:pPr>
              <w:spacing w:line="440" w:lineRule="exact"/>
              <w:jc w:val="left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</w:tr>
      <w:tr w:rsidR="00730426">
        <w:trPr>
          <w:cantSplit/>
          <w:trHeight w:val="841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730426" w:rsidRDefault="00544CE8">
            <w:pPr>
              <w:spacing w:line="440" w:lineRule="exact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 xml:space="preserve">              </w:t>
            </w:r>
          </w:p>
          <w:p w:rsidR="00730426" w:rsidRDefault="00544CE8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校内主管部门及联系人：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0426" w:rsidRDefault="00544CE8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国际交流部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周烨</w:t>
            </w:r>
          </w:p>
        </w:tc>
      </w:tr>
      <w:tr w:rsidR="00730426">
        <w:trPr>
          <w:cantSplit/>
          <w:trHeight w:val="866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730426" w:rsidRDefault="00544CE8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联系电话：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0426" w:rsidRDefault="00544CE8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68779092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0426" w:rsidRDefault="00544CE8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Email</w:t>
            </w: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0426" w:rsidRDefault="00544CE8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intoffice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@whu.edu.cn</w:t>
            </w:r>
          </w:p>
        </w:tc>
      </w:tr>
      <w:tr w:rsidR="00730426">
        <w:trPr>
          <w:cantSplit/>
          <w:trHeight w:val="842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730426" w:rsidRDefault="00544CE8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申报日期：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0426" w:rsidRDefault="00730426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730426" w:rsidRDefault="00730426">
      <w:pPr>
        <w:snapToGrid w:val="0"/>
        <w:spacing w:line="240" w:lineRule="atLeast"/>
        <w:jc w:val="center"/>
        <w:rPr>
          <w:rFonts w:ascii="仿宋" w:eastAsia="仿宋" w:hAnsi="仿宋" w:cs="仿宋"/>
          <w:sz w:val="32"/>
        </w:rPr>
      </w:pPr>
    </w:p>
    <w:p w:rsidR="00730426" w:rsidRDefault="00544CE8">
      <w:pPr>
        <w:snapToGrid w:val="0"/>
        <w:spacing w:line="240" w:lineRule="atLeast"/>
        <w:jc w:val="center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t xml:space="preserve"> </w:t>
      </w:r>
    </w:p>
    <w:p w:rsidR="00730426" w:rsidRDefault="00730426">
      <w:pPr>
        <w:snapToGrid w:val="0"/>
        <w:spacing w:line="240" w:lineRule="atLeast"/>
        <w:jc w:val="center"/>
        <w:rPr>
          <w:rFonts w:ascii="仿宋" w:eastAsia="仿宋" w:hAnsi="仿宋" w:cs="仿宋"/>
          <w:b/>
          <w:bCs/>
          <w:sz w:val="32"/>
        </w:rPr>
      </w:pPr>
    </w:p>
    <w:p w:rsidR="00730426" w:rsidRDefault="00544CE8">
      <w:pPr>
        <w:spacing w:line="480" w:lineRule="exact"/>
        <w:jc w:val="center"/>
        <w:rPr>
          <w:rFonts w:ascii="仿宋" w:eastAsia="仿宋" w:hAnsi="仿宋" w:cs="仿宋"/>
          <w:b/>
          <w:bCs/>
          <w:sz w:val="36"/>
        </w:rPr>
      </w:pPr>
      <w:r>
        <w:rPr>
          <w:rFonts w:ascii="仿宋" w:eastAsia="仿宋" w:hAnsi="仿宋" w:cs="仿宋" w:hint="eastAsia"/>
          <w:b/>
          <w:bCs/>
          <w:sz w:val="36"/>
        </w:rPr>
        <w:t>武汉大学国际交流部</w:t>
      </w:r>
    </w:p>
    <w:p w:rsidR="00730426" w:rsidRDefault="00544CE8">
      <w:pPr>
        <w:spacing w:line="480" w:lineRule="exact"/>
        <w:jc w:val="center"/>
        <w:rPr>
          <w:rFonts w:ascii="仿宋" w:eastAsia="仿宋" w:hAnsi="仿宋" w:cs="仿宋"/>
          <w:b/>
          <w:bCs/>
          <w:sz w:val="36"/>
        </w:rPr>
      </w:pPr>
      <w:r>
        <w:rPr>
          <w:rFonts w:ascii="仿宋" w:eastAsia="仿宋" w:hAnsi="仿宋" w:cs="仿宋" w:hint="eastAsia"/>
          <w:b/>
          <w:bCs/>
          <w:sz w:val="36"/>
        </w:rPr>
        <w:t>202</w:t>
      </w:r>
      <w:r>
        <w:rPr>
          <w:rFonts w:ascii="仿宋" w:eastAsia="仿宋" w:hAnsi="仿宋" w:cs="仿宋"/>
          <w:b/>
          <w:bCs/>
          <w:sz w:val="36"/>
        </w:rPr>
        <w:t>2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6"/>
        </w:rPr>
        <w:t>年</w:t>
      </w:r>
      <w:r>
        <w:rPr>
          <w:rFonts w:ascii="仿宋" w:eastAsia="仿宋" w:hAnsi="仿宋" w:cs="仿宋" w:hint="eastAsia"/>
          <w:b/>
          <w:bCs/>
          <w:sz w:val="36"/>
        </w:rPr>
        <w:t>3</w:t>
      </w:r>
      <w:r>
        <w:rPr>
          <w:rFonts w:ascii="仿宋" w:eastAsia="仿宋" w:hAnsi="仿宋" w:cs="仿宋" w:hint="eastAsia"/>
          <w:b/>
          <w:bCs/>
          <w:sz w:val="36"/>
        </w:rPr>
        <w:t>月</w:t>
      </w:r>
    </w:p>
    <w:p w:rsidR="00730426" w:rsidRDefault="00544CE8">
      <w:pPr>
        <w:rPr>
          <w:rFonts w:ascii="仿宋" w:eastAsia="仿宋" w:hAnsi="仿宋" w:cs="仿宋"/>
          <w:b/>
          <w:bCs/>
          <w:sz w:val="36"/>
        </w:rPr>
      </w:pPr>
      <w:r>
        <w:rPr>
          <w:rFonts w:ascii="仿宋" w:eastAsia="仿宋" w:hAnsi="仿宋" w:cs="仿宋"/>
          <w:b/>
          <w:bCs/>
          <w:sz w:val="36"/>
        </w:rPr>
        <w:br w:type="page"/>
      </w:r>
    </w:p>
    <w:p w:rsidR="00730426" w:rsidRDefault="00730426">
      <w:pPr>
        <w:spacing w:line="480" w:lineRule="exact"/>
        <w:jc w:val="center"/>
        <w:rPr>
          <w:rFonts w:ascii="仿宋" w:eastAsia="仿宋" w:hAnsi="仿宋" w:cs="仿宋"/>
          <w:b/>
          <w:bCs/>
          <w:sz w:val="36"/>
        </w:rPr>
      </w:pPr>
    </w:p>
    <w:p w:rsidR="00730426" w:rsidRDefault="00544CE8">
      <w:pPr>
        <w:spacing w:line="480" w:lineRule="exact"/>
        <w:jc w:val="center"/>
        <w:rPr>
          <w:rFonts w:ascii="仿宋" w:eastAsia="仿宋" w:hAnsi="仿宋" w:cs="仿宋"/>
          <w:b/>
          <w:bCs/>
          <w:sz w:val="36"/>
        </w:rPr>
      </w:pPr>
      <w:r>
        <w:rPr>
          <w:rFonts w:ascii="仿宋" w:eastAsia="仿宋" w:hAnsi="仿宋" w:cs="仿宋" w:hint="eastAsia"/>
          <w:b/>
          <w:bCs/>
          <w:sz w:val="36"/>
        </w:rPr>
        <w:t>填</w:t>
      </w:r>
      <w:r>
        <w:rPr>
          <w:rFonts w:ascii="仿宋" w:eastAsia="仿宋" w:hAnsi="仿宋" w:cs="仿宋" w:hint="eastAsia"/>
          <w:b/>
          <w:bCs/>
          <w:sz w:val="36"/>
        </w:rPr>
        <w:t xml:space="preserve"> </w:t>
      </w:r>
      <w:r>
        <w:rPr>
          <w:rFonts w:ascii="仿宋" w:eastAsia="仿宋" w:hAnsi="仿宋" w:cs="仿宋" w:hint="eastAsia"/>
          <w:b/>
          <w:bCs/>
          <w:sz w:val="36"/>
        </w:rPr>
        <w:t>表</w:t>
      </w:r>
      <w:r>
        <w:rPr>
          <w:rFonts w:ascii="仿宋" w:eastAsia="仿宋" w:hAnsi="仿宋" w:cs="仿宋" w:hint="eastAsia"/>
          <w:b/>
          <w:bCs/>
          <w:sz w:val="36"/>
        </w:rPr>
        <w:t xml:space="preserve"> </w:t>
      </w:r>
      <w:r>
        <w:rPr>
          <w:rFonts w:ascii="仿宋" w:eastAsia="仿宋" w:hAnsi="仿宋" w:cs="仿宋" w:hint="eastAsia"/>
          <w:b/>
          <w:bCs/>
          <w:sz w:val="36"/>
        </w:rPr>
        <w:t>说</w:t>
      </w:r>
      <w:r>
        <w:rPr>
          <w:rFonts w:ascii="仿宋" w:eastAsia="仿宋" w:hAnsi="仿宋" w:cs="仿宋" w:hint="eastAsia"/>
          <w:b/>
          <w:bCs/>
          <w:sz w:val="36"/>
        </w:rPr>
        <w:t xml:space="preserve"> </w:t>
      </w:r>
      <w:r>
        <w:rPr>
          <w:rFonts w:ascii="仿宋" w:eastAsia="仿宋" w:hAnsi="仿宋" w:cs="仿宋" w:hint="eastAsia"/>
          <w:b/>
          <w:bCs/>
          <w:sz w:val="36"/>
        </w:rPr>
        <w:t>明</w:t>
      </w:r>
    </w:p>
    <w:p w:rsidR="00730426" w:rsidRDefault="00730426">
      <w:pPr>
        <w:spacing w:line="480" w:lineRule="exact"/>
        <w:jc w:val="center"/>
        <w:rPr>
          <w:rFonts w:ascii="仿宋" w:eastAsia="仿宋" w:hAnsi="仿宋" w:cs="仿宋"/>
          <w:sz w:val="28"/>
        </w:rPr>
      </w:pPr>
    </w:p>
    <w:p w:rsidR="00730426" w:rsidRDefault="00544CE8">
      <w:pPr>
        <w:pStyle w:val="a3"/>
        <w:spacing w:line="500" w:lineRule="exact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1.</w:t>
      </w:r>
      <w:r>
        <w:rPr>
          <w:rFonts w:ascii="仿宋" w:eastAsia="仿宋" w:hAnsi="仿宋" w:cs="仿宋" w:hint="eastAsia"/>
          <w:szCs w:val="28"/>
        </w:rPr>
        <w:t>申请表中如有不适用的栏目，请在该栏目处填写“不适用”或“无”；</w:t>
      </w:r>
      <w:r>
        <w:rPr>
          <w:rFonts w:ascii="仿宋" w:eastAsia="仿宋" w:hAnsi="仿宋" w:cs="仿宋" w:hint="eastAsia"/>
          <w:b/>
          <w:szCs w:val="28"/>
        </w:rPr>
        <w:t>如相关栏目的空间不够，可另附页</w:t>
      </w:r>
      <w:r>
        <w:rPr>
          <w:rFonts w:ascii="仿宋" w:eastAsia="仿宋" w:hAnsi="仿宋" w:cs="仿宋" w:hint="eastAsia"/>
          <w:szCs w:val="28"/>
        </w:rPr>
        <w:t>。</w:t>
      </w:r>
    </w:p>
    <w:p w:rsidR="00730426" w:rsidRDefault="00544CE8">
      <w:pPr>
        <w:pStyle w:val="a3"/>
        <w:spacing w:line="500" w:lineRule="exact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2</w:t>
      </w:r>
      <w:r>
        <w:rPr>
          <w:rFonts w:ascii="仿宋" w:eastAsia="仿宋" w:hAnsi="仿宋" w:cs="仿宋" w:hint="eastAsia"/>
          <w:szCs w:val="28"/>
        </w:rPr>
        <w:t>.</w:t>
      </w:r>
      <w:r>
        <w:rPr>
          <w:rFonts w:ascii="仿宋" w:eastAsia="仿宋" w:hAnsi="仿宋" w:cs="仿宋" w:hint="eastAsia"/>
          <w:szCs w:val="28"/>
        </w:rPr>
        <w:t>部分栏目填写说明：</w:t>
      </w:r>
    </w:p>
    <w:p w:rsidR="00730426" w:rsidRDefault="00544CE8">
      <w:pPr>
        <w:pStyle w:val="a3"/>
        <w:spacing w:line="500" w:lineRule="exact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①培养目标：即通过国际合作为哪些具体行业、领域或部门培养何种特定人才。</w:t>
      </w:r>
    </w:p>
    <w:p w:rsidR="00730426" w:rsidRDefault="00544CE8">
      <w:pPr>
        <w:pStyle w:val="a3"/>
        <w:spacing w:line="500" w:lineRule="exact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②培养模式：请阐述项目在人才培养方面的创新理念或创新模式，阐明合作模式（如双硕士、双博士、硕博连读等）及人才培养的具体学制安排、课程设计、特色及创新点等。</w:t>
      </w:r>
    </w:p>
    <w:p w:rsidR="00730426" w:rsidRDefault="00544CE8">
      <w:pPr>
        <w:pStyle w:val="a3"/>
        <w:spacing w:line="500" w:lineRule="exact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③项目必要性：请着重阐述项目要解决的实际问题，与国家战略、教育领域综合改革、双一流建设等方面的结合度。</w:t>
      </w:r>
    </w:p>
    <w:p w:rsidR="00730426" w:rsidRDefault="00544CE8">
      <w:pPr>
        <w:pStyle w:val="a3"/>
        <w:spacing w:line="500" w:lineRule="exact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④项目可行性：请详细阐述中外合作方在人才培养方面已经开展的合作及执行情况，并简要介绍已签署的具体合作协议内容。</w:t>
      </w:r>
    </w:p>
    <w:p w:rsidR="00730426" w:rsidRDefault="00544CE8">
      <w:pPr>
        <w:pStyle w:val="a3"/>
        <w:spacing w:line="500" w:lineRule="exact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br w:type="page"/>
      </w: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一、基本情况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2"/>
      </w:tblGrid>
      <w:tr w:rsidR="00730426">
        <w:trPr>
          <w:trHeight w:val="623"/>
        </w:trPr>
        <w:tc>
          <w:tcPr>
            <w:tcW w:w="2235" w:type="dxa"/>
            <w:vAlign w:val="center"/>
          </w:tcPr>
          <w:p w:rsidR="00730426" w:rsidRDefault="00544C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外方合作院校</w:t>
            </w:r>
          </w:p>
          <w:p w:rsidR="00730426" w:rsidRDefault="00544CE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（中、外文）</w:t>
            </w:r>
          </w:p>
        </w:tc>
        <w:tc>
          <w:tcPr>
            <w:tcW w:w="6662" w:type="dxa"/>
          </w:tcPr>
          <w:p w:rsidR="00730426" w:rsidRDefault="00730426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0426">
        <w:trPr>
          <w:trHeight w:val="620"/>
        </w:trPr>
        <w:tc>
          <w:tcPr>
            <w:tcW w:w="2235" w:type="dxa"/>
            <w:vAlign w:val="center"/>
          </w:tcPr>
          <w:p w:rsidR="00730426" w:rsidRDefault="00544CE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合作国别</w:t>
            </w:r>
          </w:p>
        </w:tc>
        <w:tc>
          <w:tcPr>
            <w:tcW w:w="6662" w:type="dxa"/>
            <w:vAlign w:val="center"/>
          </w:tcPr>
          <w:p w:rsidR="00730426" w:rsidRDefault="00730426">
            <w:pPr>
              <w:adjustRightInd w:val="0"/>
              <w:snapToGrid w:val="0"/>
              <w:ind w:leftChars="-191" w:left="305" w:hangingChars="252" w:hanging="706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0426">
        <w:trPr>
          <w:trHeight w:val="620"/>
        </w:trPr>
        <w:tc>
          <w:tcPr>
            <w:tcW w:w="2235" w:type="dxa"/>
            <w:vAlign w:val="center"/>
          </w:tcPr>
          <w:p w:rsidR="00730426" w:rsidRDefault="00544CE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年度选派总规模</w:t>
            </w:r>
          </w:p>
        </w:tc>
        <w:tc>
          <w:tcPr>
            <w:tcW w:w="6662" w:type="dxa"/>
            <w:vAlign w:val="center"/>
          </w:tcPr>
          <w:p w:rsidR="00730426" w:rsidRDefault="00544CE8">
            <w:pPr>
              <w:adjustRightInd w:val="0"/>
              <w:snapToGrid w:val="0"/>
              <w:ind w:leftChars="-191" w:left="305" w:hangingChars="252" w:hanging="706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RE                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X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</w:t>
            </w:r>
          </w:p>
        </w:tc>
      </w:tr>
      <w:tr w:rsidR="00730426">
        <w:trPr>
          <w:trHeight w:val="558"/>
        </w:trPr>
        <w:tc>
          <w:tcPr>
            <w:tcW w:w="2235" w:type="dxa"/>
            <w:vAlign w:val="center"/>
          </w:tcPr>
          <w:p w:rsidR="00730426" w:rsidRDefault="00544CE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选派专业</w:t>
            </w:r>
          </w:p>
        </w:tc>
        <w:tc>
          <w:tcPr>
            <w:tcW w:w="6662" w:type="dxa"/>
            <w:vAlign w:val="center"/>
          </w:tcPr>
          <w:p w:rsidR="00730426" w:rsidRDefault="00730426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0426">
        <w:trPr>
          <w:trHeight w:val="1710"/>
        </w:trPr>
        <w:tc>
          <w:tcPr>
            <w:tcW w:w="2235" w:type="dxa"/>
            <w:vAlign w:val="center"/>
          </w:tcPr>
          <w:p w:rsidR="00730426" w:rsidRDefault="00544CE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留学身份、规模及留学期限</w:t>
            </w:r>
          </w:p>
          <w:p w:rsidR="00730426" w:rsidRDefault="00544CE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（请按月填写，如：攻读博士学位研究生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48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个月）</w:t>
            </w:r>
          </w:p>
        </w:tc>
        <w:tc>
          <w:tcPr>
            <w:tcW w:w="6662" w:type="dxa"/>
            <w:vAlign w:val="center"/>
          </w:tcPr>
          <w:p w:rsidR="00730426" w:rsidRDefault="00544CE8">
            <w:pPr>
              <w:adjustRightInd w:val="0"/>
              <w:snapToGrid w:val="0"/>
              <w:ind w:leftChars="-191" w:left="305" w:hangingChars="252" w:hanging="706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攻读博士学位研究生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</w:p>
          <w:p w:rsidR="00730426" w:rsidRDefault="00544CE8">
            <w:pPr>
              <w:adjustRightInd w:val="0"/>
              <w:snapToGrid w:val="0"/>
              <w:ind w:leftChars="-191" w:left="305" w:hangingChars="252" w:hanging="706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联合培养博士研究生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</w:p>
          <w:p w:rsidR="00730426" w:rsidRDefault="00544CE8">
            <w:pPr>
              <w:adjustRightInd w:val="0"/>
              <w:snapToGrid w:val="0"/>
              <w:ind w:leftChars="-58" w:left="-2" w:hangingChars="43" w:hanging="12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攻读硕士学位研究生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</w:t>
            </w:r>
          </w:p>
          <w:p w:rsidR="00730426" w:rsidRDefault="00544CE8">
            <w:pPr>
              <w:adjustRightInd w:val="0"/>
              <w:snapToGrid w:val="0"/>
              <w:ind w:leftChars="-58" w:left="-2" w:hangingChars="43" w:hanging="120"/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联合培养硕士研究生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月</w:t>
            </w:r>
          </w:p>
          <w:p w:rsidR="00730426" w:rsidRDefault="00544CE8">
            <w:pPr>
              <w:adjustRightInd w:val="0"/>
              <w:snapToGrid w:val="0"/>
              <w:ind w:leftChars="-58" w:left="-2" w:hangingChars="43" w:hanging="12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□访问学者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博士后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月</w:t>
            </w:r>
          </w:p>
        </w:tc>
      </w:tr>
      <w:tr w:rsidR="00730426">
        <w:trPr>
          <w:trHeight w:val="504"/>
        </w:trPr>
        <w:tc>
          <w:tcPr>
            <w:tcW w:w="2235" w:type="dxa"/>
            <w:vAlign w:val="center"/>
          </w:tcPr>
          <w:p w:rsidR="00730426" w:rsidRDefault="00544CE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拟派出时间</w:t>
            </w:r>
          </w:p>
        </w:tc>
        <w:tc>
          <w:tcPr>
            <w:tcW w:w="6662" w:type="dxa"/>
            <w:vAlign w:val="center"/>
          </w:tcPr>
          <w:p w:rsidR="00730426" w:rsidRDefault="00544CE8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月份</w:t>
            </w:r>
          </w:p>
        </w:tc>
      </w:tr>
      <w:tr w:rsidR="00730426">
        <w:trPr>
          <w:trHeight w:val="919"/>
        </w:trPr>
        <w:tc>
          <w:tcPr>
            <w:tcW w:w="2235" w:type="dxa"/>
            <w:vAlign w:val="center"/>
          </w:tcPr>
          <w:p w:rsidR="00730426" w:rsidRDefault="00544CE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是否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拟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申请</w:t>
            </w:r>
          </w:p>
          <w:p w:rsidR="00730426" w:rsidRDefault="00544CE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国家留学基金委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学费资助</w:t>
            </w:r>
          </w:p>
        </w:tc>
        <w:tc>
          <w:tcPr>
            <w:tcW w:w="6662" w:type="dxa"/>
            <w:vAlign w:val="center"/>
          </w:tcPr>
          <w:p w:rsidR="00730426" w:rsidRDefault="00544CE8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□否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是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学费额度：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（如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30000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美元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学年）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（说明：学费资助仅限少量攻读博士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硕士学位研究生，联培、访学、博士后类别不提供学费资助）</w:t>
            </w:r>
          </w:p>
        </w:tc>
      </w:tr>
      <w:tr w:rsidR="00730426">
        <w:trPr>
          <w:trHeight w:val="919"/>
        </w:trPr>
        <w:tc>
          <w:tcPr>
            <w:tcW w:w="2235" w:type="dxa"/>
            <w:vAlign w:val="center"/>
          </w:tcPr>
          <w:p w:rsidR="00730426" w:rsidRDefault="00544CE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是否签署国际化人才合作培养协议</w:t>
            </w:r>
          </w:p>
        </w:tc>
        <w:tc>
          <w:tcPr>
            <w:tcW w:w="6662" w:type="dxa"/>
            <w:vAlign w:val="center"/>
          </w:tcPr>
          <w:p w:rsidR="00730426" w:rsidRDefault="00544CE8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□否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是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（如有协议，请提交协议复印件）</w:t>
            </w:r>
          </w:p>
        </w:tc>
      </w:tr>
    </w:tbl>
    <w:p w:rsidR="00730426" w:rsidRDefault="00730426">
      <w:pPr>
        <w:pStyle w:val="a3"/>
        <w:spacing w:line="500" w:lineRule="exact"/>
        <w:ind w:firstLineChars="0" w:firstLine="0"/>
        <w:rPr>
          <w:rFonts w:ascii="仿宋" w:eastAsia="仿宋" w:hAnsi="仿宋" w:cs="仿宋"/>
          <w:b/>
          <w:bCs/>
          <w:sz w:val="32"/>
          <w:szCs w:val="32"/>
        </w:rPr>
      </w:pPr>
    </w:p>
    <w:p w:rsidR="00730426" w:rsidRDefault="00544CE8">
      <w:pPr>
        <w:pStyle w:val="a3"/>
        <w:spacing w:line="500" w:lineRule="exact"/>
        <w:ind w:firstLineChars="0" w:firstLine="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二、项目简介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2"/>
      </w:tblGrid>
      <w:tr w:rsidR="00730426"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6" w:rsidRDefault="00544CE8">
            <w:pPr>
              <w:pStyle w:val="a3"/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国外合作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方情况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</w:tc>
      </w:tr>
      <w:tr w:rsidR="00730426">
        <w:trPr>
          <w:trHeight w:val="6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6" w:rsidRDefault="00544CE8">
            <w:pPr>
              <w:pStyle w:val="a3"/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中外合作方在申报项目所涉人才合作培养领域的各自优势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</w:tc>
      </w:tr>
      <w:tr w:rsidR="00730426">
        <w:trPr>
          <w:trHeight w:val="8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6" w:rsidRDefault="00544CE8">
            <w:pPr>
              <w:pStyle w:val="a3"/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lastRenderedPageBreak/>
              <w:t>培养目标</w:t>
            </w:r>
          </w:p>
          <w:p w:rsidR="00730426" w:rsidRDefault="00544CE8">
            <w:pPr>
              <w:pStyle w:val="a3"/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Cs w:val="28"/>
              </w:rPr>
            </w:pPr>
            <w:r>
              <w:rPr>
                <w:rFonts w:ascii="仿宋" w:eastAsia="仿宋" w:hAnsi="仿宋" w:cs="仿宋"/>
                <w:bCs/>
                <w:szCs w:val="28"/>
              </w:rPr>
              <w:t>(</w:t>
            </w:r>
            <w:r>
              <w:rPr>
                <w:rFonts w:ascii="仿宋" w:eastAsia="仿宋" w:hAnsi="仿宋" w:cs="仿宋"/>
                <w:bCs/>
                <w:szCs w:val="28"/>
              </w:rPr>
              <w:t>通过国际合作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，</w:t>
            </w:r>
            <w:r>
              <w:rPr>
                <w:rFonts w:ascii="仿宋" w:eastAsia="仿宋" w:hAnsi="仿宋" w:cs="仿宋"/>
                <w:bCs/>
                <w:szCs w:val="28"/>
              </w:rPr>
              <w:t>为哪些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行业、领域或部门培养何种特定人才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Chars="0" w:firstLine="0"/>
              <w:jc w:val="left"/>
              <w:rPr>
                <w:rFonts w:eastAsia="楷体" w:cs="仿宋"/>
                <w:bCs/>
                <w:sz w:val="24"/>
              </w:rPr>
            </w:pPr>
          </w:p>
        </w:tc>
      </w:tr>
      <w:tr w:rsidR="00730426">
        <w:trPr>
          <w:trHeight w:val="11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6" w:rsidRDefault="00544CE8">
            <w:pPr>
              <w:pStyle w:val="a3"/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lastRenderedPageBreak/>
              <w:t>培养模式</w:t>
            </w:r>
          </w:p>
          <w:p w:rsidR="00730426" w:rsidRDefault="00544CE8">
            <w:pPr>
              <w:pStyle w:val="a3"/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创新点、合作模式、课程设计等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Chars="0" w:firstLine="0"/>
              <w:jc w:val="left"/>
              <w:rPr>
                <w:rFonts w:eastAsia="楷体" w:cs="仿宋"/>
                <w:bCs/>
                <w:sz w:val="24"/>
              </w:rPr>
            </w:pPr>
          </w:p>
        </w:tc>
      </w:tr>
      <w:tr w:rsidR="00730426">
        <w:trPr>
          <w:trHeight w:val="20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6" w:rsidRDefault="00544CE8">
            <w:pPr>
              <w:pStyle w:val="a3"/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项目必要性</w:t>
            </w:r>
          </w:p>
          <w:p w:rsidR="00730426" w:rsidRDefault="00544CE8">
            <w:pPr>
              <w:pStyle w:val="a3"/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问题导向；与国家战略、高精尖缺、双一流建设等方面的结合度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</w:tc>
      </w:tr>
      <w:tr w:rsidR="00730426">
        <w:trPr>
          <w:trHeight w:val="11104"/>
        </w:trPr>
        <w:tc>
          <w:tcPr>
            <w:tcW w:w="2235" w:type="dxa"/>
            <w:vAlign w:val="center"/>
          </w:tcPr>
          <w:p w:rsidR="00730426" w:rsidRDefault="00544CE8">
            <w:pPr>
              <w:pStyle w:val="a3"/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lastRenderedPageBreak/>
              <w:t>项目可行性</w:t>
            </w:r>
          </w:p>
          <w:p w:rsidR="00730426" w:rsidRDefault="00544CE8">
            <w:pPr>
              <w:pStyle w:val="a3"/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人才合作培养基础、近年执行情况等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)</w:t>
            </w:r>
          </w:p>
        </w:tc>
        <w:tc>
          <w:tcPr>
            <w:tcW w:w="6662" w:type="dxa"/>
            <w:vAlign w:val="center"/>
          </w:tcPr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 w:rsidR="00730426" w:rsidRDefault="00730426">
            <w:pPr>
              <w:pStyle w:val="a3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</w:tc>
      </w:tr>
    </w:tbl>
    <w:p w:rsidR="00730426" w:rsidRDefault="00730426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:rsidR="00730426" w:rsidRDefault="00730426"/>
    <w:sectPr w:rsidR="00730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816B7C"/>
    <w:rsid w:val="00544CE8"/>
    <w:rsid w:val="00730426"/>
    <w:rsid w:val="204C01E8"/>
    <w:rsid w:val="24066B0B"/>
    <w:rsid w:val="30784C52"/>
    <w:rsid w:val="32660FBD"/>
    <w:rsid w:val="32A144B5"/>
    <w:rsid w:val="33816B7C"/>
    <w:rsid w:val="353F64D4"/>
    <w:rsid w:val="35B12CE6"/>
    <w:rsid w:val="4B11261B"/>
    <w:rsid w:val="4C7844FE"/>
    <w:rsid w:val="4F28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9932F"/>
  <w15:docId w15:val="{CD6CF15D-DEED-44C4-A463-7FAE6354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480" w:lineRule="exact"/>
      <w:ind w:firstLineChars="200" w:firstLine="560"/>
    </w:pPr>
    <w:rPr>
      <w:sz w:val="2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刘晓黎</dc:creator>
  <cp:lastModifiedBy>张文佳</cp:lastModifiedBy>
  <cp:revision>2</cp:revision>
  <dcterms:created xsi:type="dcterms:W3CDTF">2021-03-16T08:18:00Z</dcterms:created>
  <dcterms:modified xsi:type="dcterms:W3CDTF">2022-03-15T08:10:00Z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1136BAC8A5EA437BB9B4D85EF53F70EB</vt:lpwstr>
  </property>
</Properties>
</file>